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33" w:rsidRDefault="009E6333" w:rsidP="009E633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 pielikums </w:t>
      </w:r>
    </w:p>
    <w:p w:rsidR="009E6333" w:rsidRDefault="009E6333" w:rsidP="009E633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Priekules novada pašvaldībai piederoša</w:t>
      </w:r>
    </w:p>
    <w:p w:rsidR="009E6333" w:rsidRDefault="009E6333" w:rsidP="009E633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nekustamā īpašuma “</w:t>
      </w:r>
      <w:proofErr w:type="spellStart"/>
      <w:r>
        <w:rPr>
          <w:i/>
          <w:sz w:val="20"/>
          <w:szCs w:val="20"/>
        </w:rPr>
        <w:t>Pīpenes”,Virgas</w:t>
      </w:r>
      <w:proofErr w:type="spellEnd"/>
      <w:r>
        <w:rPr>
          <w:i/>
          <w:sz w:val="20"/>
          <w:szCs w:val="20"/>
        </w:rPr>
        <w:t xml:space="preserve"> pagastā, Priekules novadā, </w:t>
      </w:r>
    </w:p>
    <w:p w:rsidR="009E6333" w:rsidRDefault="009E6333" w:rsidP="009E633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kadastra numurs 6498 004 0289, atsavināšanas izsoles noteikumiem</w:t>
      </w:r>
    </w:p>
    <w:p w:rsidR="009E6333" w:rsidRDefault="009E6333" w:rsidP="009E6333">
      <w:pPr>
        <w:jc w:val="right"/>
        <w:rPr>
          <w:i/>
          <w:sz w:val="20"/>
          <w:szCs w:val="20"/>
        </w:rPr>
      </w:pPr>
    </w:p>
    <w:p w:rsidR="009E6333" w:rsidRDefault="009E6333" w:rsidP="009E6333">
      <w:pPr>
        <w:jc w:val="right"/>
        <w:rPr>
          <w:i/>
          <w:sz w:val="20"/>
          <w:szCs w:val="20"/>
        </w:rPr>
      </w:pPr>
    </w:p>
    <w:p w:rsidR="009E6333" w:rsidRDefault="009E6333" w:rsidP="009E6333">
      <w:pPr>
        <w:jc w:val="right"/>
        <w:rPr>
          <w:i/>
          <w:sz w:val="20"/>
          <w:szCs w:val="20"/>
        </w:rPr>
      </w:pPr>
    </w:p>
    <w:p w:rsidR="009E6333" w:rsidRDefault="009E6333" w:rsidP="009E6333">
      <w:pPr>
        <w:jc w:val="center"/>
        <w:rPr>
          <w:b/>
        </w:rPr>
      </w:pPr>
      <w:r>
        <w:rPr>
          <w:b/>
        </w:rPr>
        <w:t>Publicējamā informācija par izsoles objektu</w:t>
      </w:r>
    </w:p>
    <w:p w:rsidR="009E6333" w:rsidRDefault="009E6333" w:rsidP="009E6333">
      <w:pPr>
        <w:jc w:val="both"/>
      </w:pPr>
    </w:p>
    <w:p w:rsidR="009E6333" w:rsidRDefault="009E6333" w:rsidP="009E6333">
      <w:pPr>
        <w:ind w:firstLine="720"/>
        <w:jc w:val="both"/>
      </w:pPr>
      <w:r>
        <w:t>Priekules novada pašvaldība pirmajā mutiskajā izsolē ar augšupejošu soli nodod atsavināšanai nekustamo īpašumu</w:t>
      </w:r>
      <w:r>
        <w:rPr>
          <w:b/>
        </w:rPr>
        <w:t xml:space="preserve"> </w:t>
      </w:r>
      <w:r>
        <w:t>“Pīpenes”, Virgas pagastā, Priekules novadā, kadastra Nr. 6498 004 0289, kurš sastāv no vienas zemes vienības ar kadastra apzīmējumu 6498 004 0375 – 0,31 ha platībā ( no tiem 0,30 ha lauksaimniecībā izmantojamā zeme). Iekopta lauksaimniecības zeme. Atrodas netālu no Priekules novada, Virgas pagasta Purmsātu ciema. Ērta piekļūšana no valsts autoceļa.</w:t>
      </w:r>
    </w:p>
    <w:p w:rsidR="009E6333" w:rsidRDefault="009E6333" w:rsidP="009E6333">
      <w:pPr>
        <w:ind w:firstLine="720"/>
        <w:jc w:val="both"/>
      </w:pPr>
      <w:r>
        <w:t>Īpašuma lietošanas veids –</w:t>
      </w:r>
      <w:r>
        <w:rPr>
          <w:rFonts w:ascii="Calibri" w:eastAsia="Calibri" w:hAnsi="Calibri"/>
        </w:rPr>
        <w:t xml:space="preserve"> </w:t>
      </w:r>
      <w:r>
        <w:rPr>
          <w:rFonts w:eastAsia="Calibri"/>
        </w:rPr>
        <w:t xml:space="preserve"> lauksaimniecībā izmantojama zeme.</w:t>
      </w:r>
    </w:p>
    <w:p w:rsidR="009E6333" w:rsidRDefault="009E6333" w:rsidP="009E6333">
      <w:pPr>
        <w:ind w:firstLine="720"/>
        <w:jc w:val="both"/>
        <w:rPr>
          <w:b/>
        </w:rPr>
      </w:pPr>
      <w:r>
        <w:t xml:space="preserve"> Izsole notiks </w:t>
      </w:r>
      <w:r>
        <w:rPr>
          <w:b/>
        </w:rPr>
        <w:t xml:space="preserve">2020.gada 05.februārī plkst. 10.00, Saules ielā 1, Priekulē, Priekules novadā. </w:t>
      </w:r>
    </w:p>
    <w:p w:rsidR="009E6333" w:rsidRDefault="009E6333" w:rsidP="009E6333">
      <w:pPr>
        <w:ind w:firstLine="720"/>
        <w:jc w:val="both"/>
      </w:pPr>
      <w:r>
        <w:t>Pieteikties izsolei un ar izsoles noteikumiem iepazīties iespējams katru darba dienu no plkst.8.00 – 12.00 un 12.45 – 17.00 (piektdienās līdz plkst.15.30) Priekules novada pašvaldībā, Saules ielā 1, Priekulē, Priekules novadā.</w:t>
      </w:r>
    </w:p>
    <w:p w:rsidR="009E6333" w:rsidRDefault="009E6333" w:rsidP="009E6333">
      <w:pPr>
        <w:ind w:firstLine="720"/>
        <w:jc w:val="both"/>
      </w:pPr>
      <w:r>
        <w:t xml:space="preserve"> Pretendentu reģistrācija notiek līdz 2020.gada 31.janvārim plkst.13.00. Informācija par izsoli pieejama pašvaldības mājas lapā </w:t>
      </w:r>
      <w:hyperlink r:id="rId4" w:history="1">
        <w:r>
          <w:rPr>
            <w:rStyle w:val="Hipersaite"/>
            <w:color w:val="0000FF"/>
          </w:rPr>
          <w:t>www.priekulesnovads.lv</w:t>
        </w:r>
      </w:hyperlink>
      <w:r>
        <w:t xml:space="preserve"> sadaļā “Izsoles”.</w:t>
      </w:r>
    </w:p>
    <w:p w:rsidR="009E6333" w:rsidRDefault="009E6333" w:rsidP="009E6333">
      <w:pPr>
        <w:ind w:right="-1" w:firstLine="720"/>
        <w:jc w:val="both"/>
      </w:pPr>
      <w:r>
        <w:t xml:space="preserve">Izsoles sākumcena </w:t>
      </w:r>
      <w:r>
        <w:rPr>
          <w:b/>
        </w:rPr>
        <w:t xml:space="preserve"> 1628</w:t>
      </w:r>
      <w:r>
        <w:rPr>
          <w:rFonts w:eastAsia="Calibri"/>
          <w:b/>
        </w:rPr>
        <w:t xml:space="preserve"> EUR </w:t>
      </w:r>
      <w:r>
        <w:rPr>
          <w:rFonts w:eastAsia="Calibri"/>
          <w:bCs/>
        </w:rPr>
        <w:t>( viens tūkstotis seši simti divdesmit astoņi eiro)</w:t>
      </w:r>
      <w:r>
        <w:t xml:space="preserve">, nodrošinājuma nauda – 10% apmērā no izsoles sākumcenas t.i. </w:t>
      </w:r>
      <w:r>
        <w:rPr>
          <w:b/>
          <w:bCs/>
        </w:rPr>
        <w:t>162,80</w:t>
      </w:r>
      <w:r>
        <w:t xml:space="preserve"> </w:t>
      </w:r>
      <w:r>
        <w:rPr>
          <w:b/>
        </w:rPr>
        <w:t>EUR</w:t>
      </w:r>
      <w:r>
        <w:t xml:space="preserve"> līdz reģistrācijai izsolē iemaksājama Priekules novada pašvaldības norēķinu kontā AS Swedbank, SWIFT HABALV22, konts LV30HABA0551018598451 vai jāiemaksā jebkurā Priekules novada pašvaldības kasē, norēķinoties ar bankas norēķinu karti.</w:t>
      </w:r>
    </w:p>
    <w:p w:rsidR="009E6333" w:rsidRDefault="009E6333" w:rsidP="009E6333">
      <w:pPr>
        <w:ind w:firstLine="720"/>
        <w:jc w:val="both"/>
      </w:pPr>
      <w:r>
        <w:t>Norēķināšanās par nosolītu objektu – saskaņā ar izsoles noteikumiem.</w:t>
      </w:r>
    </w:p>
    <w:p w:rsidR="009E6333" w:rsidRDefault="009E6333" w:rsidP="009E6333">
      <w:pPr>
        <w:spacing w:after="120"/>
        <w:ind w:firstLine="720"/>
        <w:jc w:val="both"/>
      </w:pPr>
      <w:r>
        <w:t xml:space="preserve">Personām, kurām ir pirmpirkuma tiesības uz atsavināmo objektu, pieteikums par pirmpirkuma tiesību izmantošanas jāpiesaka </w:t>
      </w:r>
      <w:proofErr w:type="spellStart"/>
      <w:r>
        <w:t>rakstveidā</w:t>
      </w:r>
      <w:proofErr w:type="spellEnd"/>
      <w:r>
        <w:t xml:space="preserve"> izsludinātajā reģistrācijas termiņā.</w:t>
      </w:r>
    </w:p>
    <w:p w:rsidR="009E6333" w:rsidRDefault="009E6333" w:rsidP="009E6333">
      <w:pPr>
        <w:jc w:val="both"/>
      </w:pPr>
      <w:r>
        <w:t xml:space="preserve">Tālrunis informācijai par izsoli 63497910, par izsoles objektu 29430925. </w:t>
      </w:r>
    </w:p>
    <w:p w:rsidR="009E6333" w:rsidRDefault="009E6333" w:rsidP="009E6333">
      <w:pPr>
        <w:jc w:val="both"/>
      </w:pPr>
    </w:p>
    <w:p w:rsidR="009E6333" w:rsidRDefault="009E6333" w:rsidP="009E6333">
      <w:pPr>
        <w:jc w:val="both"/>
      </w:pPr>
    </w:p>
    <w:p w:rsidR="009E6333" w:rsidRDefault="009E6333" w:rsidP="009E6333">
      <w:pPr>
        <w:jc w:val="both"/>
      </w:pPr>
    </w:p>
    <w:p w:rsidR="009E6333" w:rsidRDefault="009E6333" w:rsidP="009E6333">
      <w:pPr>
        <w:ind w:right="-694"/>
        <w:rPr>
          <w:lang w:eastAsia="ru-RU"/>
        </w:rPr>
      </w:pPr>
      <w:r>
        <w:rPr>
          <w:lang w:eastAsia="ru-RU"/>
        </w:rPr>
        <w:t>Domes priekšsēdētāja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spellStart"/>
      <w:r>
        <w:rPr>
          <w:lang w:eastAsia="ru-RU"/>
        </w:rPr>
        <w:t>V.Jablonska</w:t>
      </w:r>
      <w:proofErr w:type="spellEnd"/>
    </w:p>
    <w:p w:rsidR="009E6333" w:rsidRDefault="009E6333" w:rsidP="009E6333">
      <w:pPr>
        <w:jc w:val="both"/>
      </w:pPr>
    </w:p>
    <w:p w:rsidR="009E6333" w:rsidRDefault="009E6333" w:rsidP="009E6333">
      <w:pPr>
        <w:jc w:val="both"/>
      </w:pPr>
    </w:p>
    <w:p w:rsidR="009E6333" w:rsidRDefault="009E6333" w:rsidP="009E6333">
      <w:pPr>
        <w:jc w:val="both"/>
      </w:pPr>
    </w:p>
    <w:p w:rsidR="009E6333" w:rsidRDefault="009E6333" w:rsidP="009E6333">
      <w:pPr>
        <w:spacing w:before="100" w:beforeAutospacing="1" w:after="100" w:afterAutospacing="1"/>
      </w:pPr>
    </w:p>
    <w:p w:rsidR="009E6333" w:rsidRDefault="009E6333" w:rsidP="009E6333">
      <w:pPr>
        <w:jc w:val="right"/>
      </w:pPr>
    </w:p>
    <w:p w:rsidR="00393AFD" w:rsidRPr="009E6333" w:rsidRDefault="00393AFD" w:rsidP="009E6333">
      <w:bookmarkStart w:id="0" w:name="_GoBack"/>
      <w:bookmarkEnd w:id="0"/>
    </w:p>
    <w:sectPr w:rsidR="00393AFD" w:rsidRPr="009E6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CF"/>
    <w:rsid w:val="001F07E6"/>
    <w:rsid w:val="00393AFD"/>
    <w:rsid w:val="009E6333"/>
    <w:rsid w:val="00B66547"/>
    <w:rsid w:val="00CC7FE0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D961-4957-4CA7-AF05-C42A6499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EC5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ekul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dcterms:created xsi:type="dcterms:W3CDTF">2019-12-27T10:40:00Z</dcterms:created>
  <dcterms:modified xsi:type="dcterms:W3CDTF">2019-12-27T10:40:00Z</dcterms:modified>
</cp:coreProperties>
</file>